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A76" w:rsidRDefault="00571A76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1A76" w:rsidRDefault="00571A76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1A76" w:rsidRDefault="00571A76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1A76" w:rsidRDefault="00571A76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71A76" w:rsidRDefault="00571A76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 Direttore del Dipartimento di</w:t>
      </w:r>
    </w:p>
    <w:p w:rsidR="00571A76" w:rsidRDefault="00571A76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Scienze Veterinarie</w:t>
      </w:r>
    </w:p>
    <w:p w:rsidR="00571A76" w:rsidRDefault="00571A76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SEDE</w:t>
      </w:r>
    </w:p>
    <w:p w:rsidR="00543678" w:rsidRDefault="00543678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3678" w:rsidRDefault="00543678" w:rsidP="00543678">
      <w:pPr>
        <w:spacing w:after="0" w:line="240" w:lineRule="auto"/>
        <w:jc w:val="both"/>
        <w:rPr>
          <w:rFonts w:ascii="Arial" w:hAnsi="Arial"/>
        </w:rPr>
      </w:pPr>
      <w:r w:rsidRPr="009D0ED1">
        <w:rPr>
          <w:rFonts w:ascii="Arial" w:hAnsi="Arial"/>
        </w:rPr>
        <w:tab/>
      </w:r>
      <w:r w:rsidRPr="009D0ED1">
        <w:rPr>
          <w:rFonts w:ascii="Arial" w:hAnsi="Arial"/>
        </w:rPr>
        <w:tab/>
      </w:r>
      <w:r w:rsidRPr="009D0ED1">
        <w:rPr>
          <w:rFonts w:ascii="Arial" w:hAnsi="Arial"/>
        </w:rPr>
        <w:tab/>
      </w:r>
      <w:r w:rsidRPr="009D0ED1">
        <w:rPr>
          <w:rFonts w:ascii="Arial" w:hAnsi="Arial"/>
        </w:rPr>
        <w:tab/>
      </w:r>
      <w:r w:rsidRPr="009D0ED1">
        <w:rPr>
          <w:rFonts w:ascii="Arial" w:hAnsi="Arial"/>
        </w:rPr>
        <w:tab/>
      </w:r>
      <w:r w:rsidRPr="009D0ED1">
        <w:rPr>
          <w:rFonts w:ascii="Arial" w:hAnsi="Arial"/>
        </w:rPr>
        <w:tab/>
      </w:r>
      <w:r>
        <w:rPr>
          <w:rFonts w:ascii="Arial" w:hAnsi="Arial"/>
        </w:rPr>
        <w:tab/>
      </w:r>
      <w:r w:rsidRPr="009D0ED1">
        <w:rPr>
          <w:rFonts w:ascii="Arial" w:hAnsi="Arial"/>
        </w:rPr>
        <w:tab/>
      </w:r>
      <w:proofErr w:type="gramStart"/>
      <w:r>
        <w:rPr>
          <w:rFonts w:ascii="Arial" w:hAnsi="Arial"/>
        </w:rPr>
        <w:t>e</w:t>
      </w:r>
      <w:proofErr w:type="gramEnd"/>
      <w:r>
        <w:rPr>
          <w:rFonts w:ascii="Arial" w:hAnsi="Arial"/>
        </w:rPr>
        <w:t xml:space="preserve"> p.c.</w:t>
      </w:r>
    </w:p>
    <w:p w:rsidR="00543678" w:rsidRDefault="00543678" w:rsidP="00543678">
      <w:pPr>
        <w:spacing w:after="0" w:line="240" w:lineRule="auto"/>
        <w:jc w:val="both"/>
        <w:rPr>
          <w:rFonts w:ascii="Arial" w:hAnsi="Arial"/>
        </w:rPr>
      </w:pPr>
    </w:p>
    <w:p w:rsidR="00543678" w:rsidRDefault="00543678" w:rsidP="00543678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Donatella </w:t>
      </w:r>
      <w:proofErr w:type="spellStart"/>
      <w:r>
        <w:rPr>
          <w:rFonts w:ascii="Arial" w:hAnsi="Arial"/>
        </w:rPr>
        <w:t>Barsacchi</w:t>
      </w:r>
      <w:proofErr w:type="spellEnd"/>
    </w:p>
    <w:p w:rsidR="00543678" w:rsidRDefault="00543678" w:rsidP="00543678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Unità Ricerca</w:t>
      </w:r>
    </w:p>
    <w:p w:rsidR="00571A76" w:rsidRDefault="00571A76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1A76" w:rsidRDefault="00571A76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1A76" w:rsidRDefault="00571A76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1A76" w:rsidRDefault="00571A76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1A76" w:rsidRDefault="00571A76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1A76" w:rsidRDefault="00571A76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OGGETTO: Richiesta di attivazione assegno di ricerca autofinanziato.</w:t>
      </w:r>
    </w:p>
    <w:p w:rsidR="00571A76" w:rsidRDefault="00571A76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1A76" w:rsidRDefault="00571A76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1A76" w:rsidRDefault="00571A76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1A76" w:rsidRDefault="00571A76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 la presente si richiede l’attivazione di un assegno di ricerca autofinanziato con le seguenti specifiche:</w:t>
      </w:r>
    </w:p>
    <w:p w:rsidR="00571A76" w:rsidRDefault="00571A76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1A76" w:rsidRDefault="00571A76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Titolo: sia in italiano che in inglese</w:t>
      </w:r>
    </w:p>
    <w:p w:rsidR="00571A76" w:rsidRDefault="00571A76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1A76" w:rsidRDefault="00571A76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Settore scientifico disciplinare:</w:t>
      </w:r>
    </w:p>
    <w:p w:rsidR="00571A76" w:rsidRDefault="00571A76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1A76" w:rsidRDefault="00571A76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Responsabile Scientifico:</w:t>
      </w:r>
    </w:p>
    <w:p w:rsidR="00571A76" w:rsidRDefault="00571A76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1A76" w:rsidRDefault="00571A76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Durata: (minimo un anno)</w:t>
      </w:r>
    </w:p>
    <w:p w:rsidR="00571A76" w:rsidRDefault="00571A76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1A76" w:rsidRDefault="00571A76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Importo: (per l’importo minimo vedere regolamento)</w:t>
      </w:r>
      <w:r w:rsidR="00220623">
        <w:rPr>
          <w:rFonts w:ascii="Arial" w:hAnsi="Arial" w:cs="Arial"/>
          <w:sz w:val="24"/>
          <w:szCs w:val="24"/>
        </w:rPr>
        <w:t xml:space="preserve"> e finanziamento da utilizzare</w:t>
      </w:r>
    </w:p>
    <w:p w:rsidR="00571A76" w:rsidRDefault="00571A76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1A76" w:rsidRDefault="00571A76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Proposta di composizione della Commissione:</w:t>
      </w:r>
    </w:p>
    <w:p w:rsidR="00571A76" w:rsidRDefault="00571A76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1A76" w:rsidRDefault="00571A76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Apertura del bando</w:t>
      </w:r>
      <w:r w:rsidR="00220623">
        <w:rPr>
          <w:rFonts w:ascii="Arial" w:hAnsi="Arial" w:cs="Arial"/>
          <w:sz w:val="24"/>
          <w:szCs w:val="24"/>
        </w:rPr>
        <w:t>: (minimo 15 giorni)</w:t>
      </w:r>
    </w:p>
    <w:p w:rsidR="00220623" w:rsidRDefault="00220623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0623" w:rsidRPr="00571A76" w:rsidRDefault="00220623" w:rsidP="00571A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Distinti saluti.</w:t>
      </w:r>
    </w:p>
    <w:sectPr w:rsidR="00220623" w:rsidRPr="00571A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76"/>
    <w:rsid w:val="00220623"/>
    <w:rsid w:val="00543678"/>
    <w:rsid w:val="00571A76"/>
    <w:rsid w:val="00804F2A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4ED14-4856-447C-A1E1-CF1F64FB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2018-03-14T16:49:00Z</dcterms:created>
  <dcterms:modified xsi:type="dcterms:W3CDTF">2018-03-15T11:27:00Z</dcterms:modified>
</cp:coreProperties>
</file>